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BA9" w14:textId="26F59735" w:rsidR="00FE28AE" w:rsidRDefault="00FA488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12 ноября дети нашей группы совместно со взрослыми приняли участие в акции «Добро делать просто»</w:t>
      </w:r>
      <w:r w:rsidR="00146C53">
        <w:rPr>
          <w:rFonts w:ascii="Arial" w:hAnsi="Arial" w:cs="Arial"/>
          <w:color w:val="333333"/>
          <w:shd w:val="clear" w:color="auto" w:fill="FFFFFF"/>
        </w:rPr>
        <w:t xml:space="preserve">. Смысл акции заключается в том, что любой неравнодушный житель нашего города может передать в дар продукты питания для питомцев в Пензенский зоопарк. Все собранные нами лакомства были привезены в зоопарк. Для дошкольников провели экскурсию по зоопарку.  Правильное отношение детей к животным способствует осуществлять нравственное воспитание ребенка, формировать доброту, милосердие, способность к состраданию и сопереживанию. </w:t>
      </w:r>
    </w:p>
    <w:p w14:paraId="36B6983B" w14:textId="761A96BE" w:rsidR="00F04A61" w:rsidRDefault="00F04A61">
      <w:r>
        <w:rPr>
          <w:noProof/>
        </w:rPr>
        <w:drawing>
          <wp:inline distT="0" distB="0" distL="0" distR="0" wp14:anchorId="7515F80C" wp14:editId="549F4C9C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AE"/>
    <w:rsid w:val="00146C53"/>
    <w:rsid w:val="001E22E5"/>
    <w:rsid w:val="00AA0768"/>
    <w:rsid w:val="00F04A61"/>
    <w:rsid w:val="00FA4880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22C5"/>
  <w15:chartTrackingRefBased/>
  <w15:docId w15:val="{96D54D02-C52A-4251-BB96-BF1331E5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Алися Акчурина</dc:creator>
  <cp:keywords/>
  <dc:description/>
  <cp:lastModifiedBy>Алися Акчурина</cp:lastModifiedBy>
  <cp:revision>1</cp:revision>
  <cp:lastPrinted>2022-11-27T17:24:00Z</cp:lastPrinted>
  <dcterms:created xsi:type="dcterms:W3CDTF">2022-11-27T16:29:00Z</dcterms:created>
  <dcterms:modified xsi:type="dcterms:W3CDTF">2022-11-27T18:51:00Z</dcterms:modified>
</cp:coreProperties>
</file>