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7D" w:rsidRPr="0058577D" w:rsidRDefault="0058577D" w:rsidP="00585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CCCC"/>
          <w:sz w:val="36"/>
          <w:szCs w:val="36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33CCCC"/>
          <w:sz w:val="36"/>
          <w:szCs w:val="36"/>
          <w:lang w:eastAsia="ru-RU"/>
        </w:rPr>
        <w:t>Слова</w:t>
      </w:r>
      <w:r w:rsidRPr="0058577D">
        <w:rPr>
          <w:rFonts w:ascii="Times New Roman" w:eastAsia="Times New Roman" w:hAnsi="Times New Roman" w:cs="Times New Roman"/>
          <w:b/>
          <w:color w:val="33CCCC"/>
          <w:sz w:val="36"/>
          <w:szCs w:val="36"/>
          <w:lang w:eastAsia="ru-RU"/>
        </w:rPr>
        <w:t xml:space="preserve"> с определенным эмоциональным посылом,</w:t>
      </w:r>
      <w:r w:rsidRPr="0058577D">
        <w:rPr>
          <w:rFonts w:ascii="Times New Roman" w:eastAsia="Times New Roman" w:hAnsi="Times New Roman" w:cs="Times New Roman"/>
          <w:b/>
          <w:color w:val="33CCCC"/>
          <w:sz w:val="36"/>
          <w:szCs w:val="36"/>
          <w:lang w:eastAsia="ru-RU"/>
        </w:rPr>
        <w:t xml:space="preserve"> имеют огром</w:t>
      </w:r>
      <w:r w:rsidR="00FC0648">
        <w:rPr>
          <w:rFonts w:ascii="Times New Roman" w:eastAsia="Times New Roman" w:hAnsi="Times New Roman" w:cs="Times New Roman"/>
          <w:b/>
          <w:color w:val="33CCCC"/>
          <w:sz w:val="36"/>
          <w:szCs w:val="36"/>
          <w:lang w:eastAsia="ru-RU"/>
        </w:rPr>
        <w:t>ное значение в общении с детьми</w:t>
      </w:r>
      <w:bookmarkStart w:id="0" w:name="_GoBack"/>
      <w:bookmarkEnd w:id="0"/>
    </w:p>
    <w:p w:rsidR="0058577D" w:rsidRDefault="0058577D" w:rsidP="00585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577D" w:rsidRDefault="00A7431C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24D293" wp14:editId="5AAF3D99">
            <wp:extent cx="5939759" cy="2869659"/>
            <wp:effectExtent l="0" t="0" r="4445" b="6985"/>
            <wp:docPr id="1" name="Рисунок 1" descr="https://neva.today/storage/wp-content/uploads/2022/06/walking-black-and-white-track-boy-kid-transport-929275-pxhere.com_-scaled.jpg__0_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va.today/storage/wp-content/uploads/2022/06/walking-black-and-white-track-boy-kid-transport-929275-pxhere.com_-scaled.jpg__0_16x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77" cy="287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577D" w:rsidRDefault="0058577D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F13" w:rsidRPr="0058577D" w:rsidRDefault="0058577D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E2F13"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В порыве эмоций мы очень часто говорим детям то, что не сказали бы в обычном своем состоянии. Слова имеют огромное значение в общении с детьми. Для воспитания эмоционально здорового ребенка и ребенка-оптимиста, родителям просто необходимо стараться перефразировать свои негативные высказывания-клише в позитивные фразы. Попробуйте и вы удивитесь, насколько меняется ситуация в зависимости от сказанных нами слов.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«Не кричи!» - «Говори тише»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«Не ешь быстро!» - «Прожевывай еду хорошенько»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«Снова беспорядок...» - «Уберись, пожалуйста»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«Сколько тебя ждать?» - «Нам пора уходить, попрощайся»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«Куда полез?!» - «Отойди / спустись, пожалуйста»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«Упадешь!» - «Будь аккуратен!»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«Сам реветь будешь!» - «Подумай о последствиях»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«Поскользнешься!» - «Внимательно смотри под ноги»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«Промокнешь!» - «Возьми зонт» / «Надень резиновые сапоги»  </w:t>
      </w:r>
    </w:p>
    <w:p w:rsidR="001E2F13" w:rsidRPr="0058577D" w:rsidRDefault="001E2F13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«Не беги!» - «Иди спокойным шагом».</w:t>
      </w:r>
    </w:p>
    <w:p w:rsidR="0058577D" w:rsidRDefault="0058577D" w:rsidP="001E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6B57" w:rsidRPr="0058577D" w:rsidRDefault="00A7431C" w:rsidP="005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77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905CA4" wp14:editId="7E3EDAD6">
            <wp:extent cx="5936974" cy="1731523"/>
            <wp:effectExtent l="0" t="0" r="6985" b="2540"/>
            <wp:docPr id="2" name="Рисунок 2" descr="C:\Users\USER\Downloads\дизайн-концепции-обратной-связи-смайлик-emoji-и-улыбка-масштаб-смайликов-10353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изайн-концепции-обратной-связи-смайлик-emoji-и-улыбка-масштаб-смайликов-103530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71" cy="1734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96B57" w:rsidRPr="0058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C8"/>
    <w:rsid w:val="000612C8"/>
    <w:rsid w:val="001E2F13"/>
    <w:rsid w:val="0058577D"/>
    <w:rsid w:val="00A7431C"/>
    <w:rsid w:val="00E96B57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4FCB"/>
  <w15:chartTrackingRefBased/>
  <w15:docId w15:val="{ABA98622-A3A3-4C67-A845-035B8280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31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2023-02-07T18:45:00Z</dcterms:created>
  <dcterms:modified xsi:type="dcterms:W3CDTF">2023-02-07T19:41:00Z</dcterms:modified>
</cp:coreProperties>
</file>